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9F487" w14:textId="77777777" w:rsidR="00127880" w:rsidRPr="00AF7D89" w:rsidRDefault="00127880" w:rsidP="00127880">
      <w:pPr>
        <w:tabs>
          <w:tab w:val="left" w:pos="284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D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14:paraId="12169A9D" w14:textId="77777777" w:rsidR="00127880" w:rsidRPr="00AF7D89" w:rsidRDefault="00127880" w:rsidP="00127880">
      <w:pPr>
        <w:tabs>
          <w:tab w:val="left" w:pos="1065"/>
          <w:tab w:val="center" w:pos="4961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363C06" w14:textId="77777777" w:rsidR="00127880" w:rsidRPr="001E1FFD" w:rsidRDefault="00127880" w:rsidP="00127880">
      <w:pPr>
        <w:tabs>
          <w:tab w:val="left" w:pos="1065"/>
          <w:tab w:val="center" w:pos="4961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1F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E1F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ЗАКОН КЫРГЫЗСКОЙ РЕСПУБЛИКИ</w:t>
      </w:r>
    </w:p>
    <w:p w14:paraId="23A9747E" w14:textId="77777777" w:rsidR="00127880" w:rsidRPr="001E1FFD" w:rsidRDefault="00127880" w:rsidP="00127880">
      <w:pPr>
        <w:tabs>
          <w:tab w:val="left" w:pos="1065"/>
          <w:tab w:val="center" w:pos="4961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6E6D619" w14:textId="77777777" w:rsidR="00127880" w:rsidRPr="001E1FFD" w:rsidRDefault="00127880" w:rsidP="001278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FFD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Закон Кыргызской Республики </w:t>
      </w:r>
      <w:r w:rsidRPr="001E1FFD">
        <w:rPr>
          <w:rFonts w:ascii="Times New Roman" w:hAnsi="Times New Roman" w:cs="Times New Roman"/>
          <w:b/>
          <w:sz w:val="28"/>
          <w:szCs w:val="28"/>
        </w:rPr>
        <w:br/>
        <w:t>«О Гражданской защите»</w:t>
      </w:r>
    </w:p>
    <w:p w14:paraId="50B04C21" w14:textId="77777777" w:rsidR="00127880" w:rsidRPr="001E1FFD" w:rsidRDefault="00127880" w:rsidP="001278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658008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1F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</w:p>
    <w:p w14:paraId="4EED77EA" w14:textId="77777777" w:rsidR="00127880" w:rsidRPr="001E1FFD" w:rsidRDefault="00127880" w:rsidP="001E1F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</w:t>
      </w:r>
      <w:hyperlink r:id="rId6" w:history="1">
        <w:r w:rsidRPr="001E1FF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</w:t>
        </w:r>
      </w:hyperlink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«О Гражданской защите» (</w:t>
      </w:r>
      <w:r w:rsidRPr="001E1FF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газета "Эркин </w:t>
      </w:r>
      <w:proofErr w:type="spellStart"/>
      <w:r w:rsidRPr="001E1FF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Тоо</w:t>
      </w:r>
      <w:proofErr w:type="spellEnd"/>
      <w:r w:rsidRPr="001E1FF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" от 5 июня 2018 года № 47</w:t>
      </w:r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>) следующие изменения:</w:t>
      </w:r>
    </w:p>
    <w:p w14:paraId="071E3104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статье 2:</w:t>
      </w:r>
    </w:p>
    <w:p w14:paraId="2C4B143C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дополнить пунктом 3-1 следующего содержания:</w:t>
      </w:r>
    </w:p>
    <w:p w14:paraId="57541AF6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«3-1) Чрезвычайное происшествие-неожиданное и непредвиденное событие, которое повлекло за собой уничтожение либо повреждение материальных объектов, гибель людей или другие тяжкие последствия;»;</w:t>
      </w:r>
    </w:p>
    <w:p w14:paraId="509B2F0D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FFD">
        <w:rPr>
          <w:rFonts w:ascii="Times New Roman" w:hAnsi="Times New Roman" w:cs="Times New Roman"/>
          <w:sz w:val="28"/>
          <w:szCs w:val="28"/>
        </w:rPr>
        <w:t>б)</w:t>
      </w:r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пунктами 4-1, 4-2 следующего содержания:</w:t>
      </w:r>
    </w:p>
    <w:p w14:paraId="6C68DDD6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E1FFD">
        <w:rPr>
          <w:rFonts w:ascii="Times New Roman" w:hAnsi="Times New Roman" w:cs="Times New Roman"/>
          <w:sz w:val="28"/>
          <w:szCs w:val="28"/>
        </w:rPr>
        <w:t>4-1) крупномасштабная чрезвычайная ситуация – это чрезвычайная ситуация, возникшая на территории двух областей и более, городов Бишкек и Ош и на трансграничной территории;</w:t>
      </w:r>
    </w:p>
    <w:p w14:paraId="0E134BF6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FFD">
        <w:rPr>
          <w:rFonts w:ascii="Times New Roman" w:hAnsi="Times New Roman" w:cs="Times New Roman"/>
          <w:sz w:val="28"/>
          <w:szCs w:val="28"/>
        </w:rPr>
        <w:t>4-2) Специальная подсистема Государственной системы Гражданской защиты– это объединенные в одну или несколько организационных структур узкоспециализированных научных и иных организаций для решения специальных задач в составе государственной системы гражданской защиты, в области снижения риска бедствий, мониторинга и прогнозирования чрезвычайных ситуаций, сети наблюдения и лабораторного контроля;</w:t>
      </w:r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1555E187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>в) дополнить пунктом 6-1 следующего содержания:</w:t>
      </w:r>
    </w:p>
    <w:p w14:paraId="1AB9C49F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E1FFD">
        <w:rPr>
          <w:rFonts w:ascii="Times New Roman" w:hAnsi="Times New Roman" w:cs="Times New Roman"/>
          <w:sz w:val="28"/>
          <w:szCs w:val="28"/>
          <w:shd w:val="clear" w:color="auto" w:fill="FFFFFF"/>
        </w:rPr>
        <w:t>6-1) ликвидация последствий чрезвычайных ситуаций - мероприятия, проводимые по восстановлению инженерной инфраструктуры, жилья, окружающей среды, оказанию социально-реабилитационной помощи населению, возмещение вреда (ущерба), причиненного физическим и юридическим лицам вследствие чрезвычайных ситуаций;</w:t>
      </w:r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63B8D3AA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>г) в пункте 9 слово «Правительством» заменить словами «Кабинетом Министров»;</w:t>
      </w:r>
    </w:p>
    <w:p w14:paraId="449CFAAC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</w:t>
      </w:r>
      <w:r w:rsidRPr="001E1FFD">
        <w:rPr>
          <w:rFonts w:ascii="Times New Roman" w:hAnsi="Times New Roman" w:cs="Times New Roman"/>
          <w:sz w:val="28"/>
          <w:szCs w:val="28"/>
        </w:rPr>
        <w:t>в пункте 20 после слов «масштабный» дополнить словами «материальный и»;</w:t>
      </w:r>
    </w:p>
    <w:p w14:paraId="55497120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е) пункт 22 изложить в следующей редакции:</w:t>
      </w:r>
    </w:p>
    <w:p w14:paraId="7D85ADE4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FFD">
        <w:rPr>
          <w:rFonts w:ascii="Times New Roman" w:hAnsi="Times New Roman" w:cs="Times New Roman"/>
          <w:sz w:val="28"/>
          <w:szCs w:val="28"/>
        </w:rPr>
        <w:t xml:space="preserve">«снижение риска бедствий </w:t>
      </w:r>
      <w:proofErr w:type="gramStart"/>
      <w:r w:rsidRPr="001E1FFD">
        <w:rPr>
          <w:rFonts w:ascii="Times New Roman" w:hAnsi="Times New Roman" w:cs="Times New Roman"/>
          <w:sz w:val="28"/>
          <w:szCs w:val="28"/>
        </w:rPr>
        <w:t>- это</w:t>
      </w:r>
      <w:proofErr w:type="gramEnd"/>
      <w:r w:rsidRPr="001E1FFD">
        <w:rPr>
          <w:rFonts w:ascii="Times New Roman" w:hAnsi="Times New Roman" w:cs="Times New Roman"/>
          <w:sz w:val="28"/>
          <w:szCs w:val="28"/>
        </w:rPr>
        <w:t xml:space="preserve"> всесторонний подход к выявлению, оценке и снижению рисков бедствий, направленной на снижение социально-экономической уязвимости к бедствиям, повышение готовности к чрезвычайным ситуациям, а также на устранение угроз стихийных бедствий, экологических и других опасностей, которые их вызывают»;</w:t>
      </w:r>
    </w:p>
    <w:p w14:paraId="0C6CF8CB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>ё) дополнить пунктами 32, 33, 34 следующего содержания:</w:t>
      </w:r>
    </w:p>
    <w:p w14:paraId="4B914C0D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E1FF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32). </w:t>
      </w:r>
      <w:r w:rsidRPr="001E1F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Государственный контроль и надзор в области Гражданской защиты – деятельность уполномоченного органа в сфере Гражданской защиты, направленная на обеспечение соблюдения физическими и юридическими </w:t>
      </w:r>
      <w:r w:rsidRPr="001E1FFD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лицами требований законодательства Кыргызской Республики в области Гражданской защиты, в пределах их компетенции;</w:t>
      </w:r>
    </w:p>
    <w:p w14:paraId="201F736E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E1FFD">
        <w:rPr>
          <w:rFonts w:ascii="Times New Roman" w:hAnsi="Times New Roman" w:cs="Times New Roman"/>
          <w:sz w:val="28"/>
          <w:szCs w:val="28"/>
        </w:rPr>
        <w:t xml:space="preserve">33). План комплектования </w:t>
      </w:r>
      <w:proofErr w:type="gramStart"/>
      <w:r w:rsidRPr="001E1FFD">
        <w:rPr>
          <w:rFonts w:ascii="Times New Roman" w:hAnsi="Times New Roman" w:cs="Times New Roman"/>
          <w:sz w:val="28"/>
          <w:szCs w:val="28"/>
        </w:rPr>
        <w:t>-</w:t>
      </w:r>
      <w:r w:rsidRPr="001E1F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это</w:t>
      </w:r>
      <w:proofErr w:type="gramEnd"/>
      <w:r w:rsidRPr="001E1F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основной учебный документ, регламентирующий количество и категории слушателей, принимаемых на обучение по Гражданской защите ежегодно;</w:t>
      </w:r>
    </w:p>
    <w:p w14:paraId="719BFB3B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34). Учебно-консультационный пункт по Гражданской защите – это образовательное учреждение, создающееся на базе объектов социальной инфраструктуры при органах местного самоуправления в целях подготовки не работающего населения в области Гражданской защиты.</w:t>
      </w:r>
      <w:r w:rsidRPr="001E1FFD"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</w:p>
    <w:p w14:paraId="0801F016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статье 3:</w:t>
      </w:r>
    </w:p>
    <w:p w14:paraId="4D6433F7" w14:textId="77777777" w:rsidR="00127880" w:rsidRPr="001E1FFD" w:rsidRDefault="00127880" w:rsidP="001E1F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а) в абзаце третьем части 1 после слов «задач в области Гражданской Защиты» дополнить словами «в мирное и военное время»;</w:t>
      </w:r>
    </w:p>
    <w:p w14:paraId="182A5882" w14:textId="77777777" w:rsidR="00127880" w:rsidRPr="001E1FFD" w:rsidRDefault="00127880" w:rsidP="001E1F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FFD">
        <w:rPr>
          <w:rFonts w:ascii="Times New Roman" w:hAnsi="Times New Roman" w:cs="Times New Roman"/>
          <w:sz w:val="28"/>
          <w:szCs w:val="28"/>
        </w:rPr>
        <w:t xml:space="preserve">б) в абзац втором части 2 слово </w:t>
      </w:r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«Правительством» заменить словами «Кабинетом Министров»;</w:t>
      </w:r>
    </w:p>
    <w:p w14:paraId="2B923B89" w14:textId="77777777" w:rsidR="00127880" w:rsidRPr="001E1FFD" w:rsidRDefault="00127880" w:rsidP="001E1F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>в) абзац третьей части 2 изложить в следующей редакции:</w:t>
      </w:r>
    </w:p>
    <w:p w14:paraId="2402B51D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E1FFD">
        <w:rPr>
          <w:rFonts w:ascii="Times New Roman" w:hAnsi="Times New Roman" w:cs="Times New Roman"/>
          <w:sz w:val="28"/>
          <w:szCs w:val="28"/>
        </w:rPr>
        <w:t>Мероприятия по Гражданской защите осуществляются силами и средствами государственных органов, местных государственных администраций, органов местного самоуправления и организаций не зависимо от форм собственности.</w:t>
      </w:r>
    </w:p>
    <w:p w14:paraId="16EAD1CF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86734678"/>
      <w:r w:rsidRPr="001E1FFD">
        <w:rPr>
          <w:rFonts w:ascii="Times New Roman" w:hAnsi="Times New Roman" w:cs="Times New Roman"/>
          <w:sz w:val="28"/>
          <w:szCs w:val="28"/>
        </w:rPr>
        <w:t>Мероприятия по снижению риска бедствий осуществляются через Национальную платформу по снижению риска бедствий».</w:t>
      </w:r>
      <w:bookmarkEnd w:id="0"/>
    </w:p>
    <w:p w14:paraId="497FB57C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статье 5:</w:t>
      </w:r>
    </w:p>
    <w:p w14:paraId="4362343B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в части 1 слово «Правительством» заменить словами «Кабинетом Министров»; </w:t>
      </w:r>
    </w:p>
    <w:p w14:paraId="297AA1A3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в пункте 2, части 2 после слов </w:t>
      </w:r>
      <w:r w:rsidRPr="001E1FFD">
        <w:rPr>
          <w:rFonts w:ascii="Times New Roman" w:hAnsi="Times New Roman" w:cs="Times New Roman"/>
          <w:sz w:val="28"/>
          <w:szCs w:val="28"/>
        </w:rPr>
        <w:t>«чрезвычайных ситуаций» дополнить словами «, снижения риска бедствий»</w:t>
      </w:r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097BAC3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в пункте 11, части 2 после слов </w:t>
      </w:r>
      <w:r w:rsidRPr="001E1FFD">
        <w:rPr>
          <w:rFonts w:ascii="Times New Roman" w:hAnsi="Times New Roman" w:cs="Times New Roman"/>
          <w:sz w:val="28"/>
          <w:szCs w:val="28"/>
        </w:rPr>
        <w:t>«международное сотрудничество в области» дополнить словами «снижения риска бедствий,»</w:t>
      </w:r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7E4AECC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>г) в пункт 3 части 3 слово «Правительством» заменить словами «Кабинетом Министров»;</w:t>
      </w:r>
    </w:p>
    <w:p w14:paraId="5B12876C" w14:textId="77777777" w:rsidR="00127880" w:rsidRPr="001E1FFD" w:rsidRDefault="00127880" w:rsidP="001E1FFD">
      <w:pPr>
        <w:pStyle w:val="a4"/>
        <w:ind w:firstLine="709"/>
        <w:jc w:val="both"/>
        <w:rPr>
          <w:rFonts w:ascii="Times New Roman" w:hAnsi="Times New Roman"/>
          <w:bCs/>
          <w:color w:val="auto"/>
          <w:sz w:val="28"/>
          <w:szCs w:val="28"/>
          <w:lang w:val="ru-RU" w:eastAsia="ru-RU"/>
        </w:rPr>
      </w:pPr>
      <w:r w:rsidRPr="001E1FFD">
        <w:rPr>
          <w:rFonts w:ascii="Times New Roman" w:hAnsi="Times New Roman"/>
          <w:bCs/>
          <w:color w:val="auto"/>
          <w:sz w:val="28"/>
          <w:szCs w:val="28"/>
          <w:lang w:val="ru-RU" w:eastAsia="ru-RU"/>
        </w:rPr>
        <w:t xml:space="preserve">д) дополнить части 4,5 </w:t>
      </w:r>
      <w:r w:rsidRPr="001E1FFD">
        <w:rPr>
          <w:rFonts w:ascii="Times New Roman" w:eastAsia="Times New Roman" w:hAnsi="Times New Roman"/>
          <w:color w:val="auto"/>
          <w:sz w:val="28"/>
          <w:szCs w:val="28"/>
          <w:lang w:val="ru-RU" w:eastAsia="ru-RU"/>
        </w:rPr>
        <w:t>следующего содержания</w:t>
      </w:r>
      <w:r w:rsidRPr="001E1FFD">
        <w:rPr>
          <w:rFonts w:ascii="Times New Roman" w:hAnsi="Times New Roman"/>
          <w:bCs/>
          <w:color w:val="auto"/>
          <w:sz w:val="28"/>
          <w:szCs w:val="28"/>
          <w:lang w:val="ru-RU" w:eastAsia="ru-RU"/>
        </w:rPr>
        <w:t>:</w:t>
      </w:r>
    </w:p>
    <w:p w14:paraId="70E226BA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E1FFD">
        <w:rPr>
          <w:rFonts w:ascii="Times New Roman" w:hAnsi="Times New Roman" w:cs="Times New Roman"/>
          <w:sz w:val="28"/>
          <w:szCs w:val="28"/>
        </w:rPr>
        <w:t xml:space="preserve">4. Решение о вводе режима функционирования Государственной системы Гражданской защиты, в зависимости от возможных или реально сложившейся обстановки и от масштаба прогнозируемой или возникшей чрезвычайной ситуации, принимают: </w:t>
      </w:r>
    </w:p>
    <w:p w14:paraId="2EF4AE60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-Кабинет Министров Кыргызской Республики;</w:t>
      </w:r>
    </w:p>
    <w:p w14:paraId="7BD255A3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-Полномочные представители Президента в областях, мэры городов Бишкек и Ош;</w:t>
      </w:r>
    </w:p>
    <w:p w14:paraId="4F2C5A55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-главы местных государственных администраций;</w:t>
      </w:r>
    </w:p>
    <w:p w14:paraId="73923C21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-главы органов местного самоуправления;</w:t>
      </w:r>
    </w:p>
    <w:p w14:paraId="4C19A23E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-руководители организаций;</w:t>
      </w:r>
    </w:p>
    <w:p w14:paraId="0E71FFDD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-руководители образовательных учреждений.</w:t>
      </w:r>
    </w:p>
    <w:p w14:paraId="467184DF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FFD">
        <w:rPr>
          <w:rFonts w:ascii="Times New Roman" w:hAnsi="Times New Roman" w:cs="Times New Roman"/>
          <w:sz w:val="28"/>
          <w:szCs w:val="28"/>
        </w:rPr>
        <w:t xml:space="preserve">5. Степени готовности и порядок функционирования Государственной системы Гражданской защиты в военное время устанавливается директивой Президента Кыргызской Республики – Начальника Гражданской защиты Кыргызской Республики».  </w:t>
      </w:r>
    </w:p>
    <w:p w14:paraId="0C0332B6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>4) дополнить статьей 5-1 в следующего содержания:</w:t>
      </w:r>
    </w:p>
    <w:p w14:paraId="71BD1F78" w14:textId="77777777" w:rsidR="00127880" w:rsidRPr="001E1FFD" w:rsidRDefault="00127880" w:rsidP="001E1F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1FFD">
        <w:rPr>
          <w:rFonts w:ascii="Times New Roman" w:eastAsia="Times New Roman" w:hAnsi="Times New Roman" w:cs="Times New Roman"/>
          <w:sz w:val="28"/>
          <w:szCs w:val="28"/>
        </w:rPr>
        <w:t xml:space="preserve">«Статья 5-1. Подготовка специалистов в сфере Гражданской защиты </w:t>
      </w:r>
    </w:p>
    <w:p w14:paraId="7F6D3700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1FFD">
        <w:rPr>
          <w:rFonts w:ascii="Times New Roman" w:eastAsia="Times New Roman" w:hAnsi="Times New Roman" w:cs="Times New Roman"/>
          <w:sz w:val="28"/>
          <w:szCs w:val="28"/>
        </w:rPr>
        <w:t>Подготовка специалистов в сфере Гражданской защиты, управление качеством их подготовки осуществляются по согласованию с у</w:t>
      </w:r>
      <w:r w:rsidRPr="001E1FFD">
        <w:rPr>
          <w:rFonts w:ascii="Times New Roman" w:hAnsi="Times New Roman" w:cs="Times New Roman"/>
          <w:sz w:val="28"/>
          <w:szCs w:val="28"/>
        </w:rPr>
        <w:t>полномоченным государственным органом в области Гражданской защиты</w:t>
      </w:r>
      <w:r w:rsidRPr="001E1FFD">
        <w:rPr>
          <w:rFonts w:ascii="Times New Roman" w:eastAsia="Times New Roman" w:hAnsi="Times New Roman" w:cs="Times New Roman"/>
          <w:sz w:val="28"/>
          <w:szCs w:val="28"/>
        </w:rPr>
        <w:t xml:space="preserve"> и в порядке, определяемом Кабинетом министров Кыргызской Республики».</w:t>
      </w:r>
    </w:p>
    <w:p w14:paraId="1BE3F74F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FFD">
        <w:rPr>
          <w:rFonts w:ascii="Times New Roman" w:eastAsia="Times New Roman" w:hAnsi="Times New Roman" w:cs="Times New Roman"/>
          <w:sz w:val="28"/>
          <w:szCs w:val="28"/>
        </w:rPr>
        <w:t xml:space="preserve">5) в абзаце третьем статье 6 </w:t>
      </w:r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«Правительством» заменить словами «Кабинетом Министров»</w:t>
      </w:r>
    </w:p>
    <w:p w14:paraId="1393525E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>6) главу 2 изложить в следующей редакции:</w:t>
      </w:r>
    </w:p>
    <w:p w14:paraId="15CB8A43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1E1FFD">
        <w:rPr>
          <w:rFonts w:ascii="Times New Roman" w:hAnsi="Times New Roman" w:cs="Times New Roman"/>
          <w:sz w:val="28"/>
          <w:szCs w:val="28"/>
        </w:rPr>
        <w:t>Глава 2. Полномочия Президента Кыргызской Республики, Полномочия Кабинета министров Кыргызской Республики и уполномоченного государственного органа в области Гражданской защиты, обязанности министерств, государственных комитетов и административных ведомств, полномочных представителей Президента Кыргызской Республики в областях, местных государственных администраций, органов местного самоуправления и организаций, права и обязанности населения в области Гражданской защиты».</w:t>
      </w:r>
    </w:p>
    <w:p w14:paraId="3C83E2F7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7) в статье 7:</w:t>
      </w:r>
    </w:p>
    <w:p w14:paraId="2AA6E12B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FFD">
        <w:rPr>
          <w:rFonts w:ascii="Times New Roman" w:hAnsi="Times New Roman" w:cs="Times New Roman"/>
          <w:sz w:val="28"/>
          <w:szCs w:val="28"/>
        </w:rPr>
        <w:t>а) в абзаце первом</w:t>
      </w:r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слово «Правительством» заменить словами «Кабинетом Министров»;</w:t>
      </w:r>
    </w:p>
    <w:p w14:paraId="5F18F461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Pr="001E1FFD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1E1FFD">
        <w:rPr>
          <w:rFonts w:ascii="Times New Roman" w:hAnsi="Times New Roman" w:cs="Times New Roman"/>
          <w:sz w:val="28"/>
          <w:szCs w:val="28"/>
        </w:rPr>
        <w:t xml:space="preserve"> пункте 2 после слов «Гражданской защиты» дополнить словами  «снижения риска бедствий, планы» и </w:t>
      </w:r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«Правительством» заменить словами «Кабинетом Министров»</w:t>
      </w:r>
      <w:r w:rsidRPr="001E1FFD">
        <w:rPr>
          <w:rFonts w:ascii="Times New Roman" w:hAnsi="Times New Roman" w:cs="Times New Roman"/>
          <w:sz w:val="28"/>
          <w:szCs w:val="28"/>
        </w:rPr>
        <w:t>;</w:t>
      </w:r>
    </w:p>
    <w:p w14:paraId="5B640B32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в) в пункте 7 слова «принимает решение» заменить на «готовит предложения»;</w:t>
      </w:r>
    </w:p>
    <w:p w14:paraId="280E74D4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г) в пункте 14 слова «создания» заменить словами «содержание»;</w:t>
      </w:r>
    </w:p>
    <w:p w14:paraId="4DA49F90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д) дополнить пунктом 21-1 следующей содержания:</w:t>
      </w:r>
    </w:p>
    <w:p w14:paraId="3F8A3A25" w14:textId="1664B156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«21</w:t>
      </w:r>
      <w:r w:rsidR="000E2C60" w:rsidRPr="001E1FFD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 w:rsidRPr="001E1FFD">
        <w:rPr>
          <w:rFonts w:ascii="Times New Roman" w:hAnsi="Times New Roman" w:cs="Times New Roman"/>
          <w:sz w:val="28"/>
          <w:szCs w:val="28"/>
        </w:rPr>
        <w:t>) определяет нормы и правила осуществления государственного надзора и контроля в области «Гражданской защиты;»;</w:t>
      </w:r>
    </w:p>
    <w:p w14:paraId="34E56752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е) дополнить пунктом 22-2 следующей содержания:</w:t>
      </w:r>
    </w:p>
    <w:p w14:paraId="5FB9925F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«22-2) утверждает план комплектования по подготовке органов управления государственной системы Гражданской защиты;»;</w:t>
      </w:r>
    </w:p>
    <w:p w14:paraId="6D3141B1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ё) дополнить пунктом 22-3 следующей содержания:</w:t>
      </w:r>
    </w:p>
    <w:p w14:paraId="15B214D2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«22-3) определяет порядок создания и функционирования Национальной платформы Кыргызской Республики по снижению риска бедствий;».</w:t>
      </w:r>
    </w:p>
    <w:p w14:paraId="6BD576F5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8) дополнить статьей 7-1 в следующего содержания:</w:t>
      </w:r>
    </w:p>
    <w:p w14:paraId="77417775" w14:textId="77777777" w:rsidR="00127880" w:rsidRPr="001E1FFD" w:rsidRDefault="00127880" w:rsidP="001E1FFD">
      <w:pPr>
        <w:pStyle w:val="1"/>
        <w:shd w:val="clear" w:color="auto" w:fill="FFFFFF"/>
        <w:spacing w:before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1E1FFD">
        <w:rPr>
          <w:rStyle w:val="hl"/>
          <w:rFonts w:ascii="Times New Roman" w:hAnsi="Times New Roman" w:cs="Times New Roman"/>
          <w:color w:val="auto"/>
          <w:sz w:val="28"/>
          <w:szCs w:val="28"/>
          <w:lang w:val="ru-RU"/>
        </w:rPr>
        <w:t xml:space="preserve">«Статья 7-1. Полномочия Президента Кыргызской Республики </w:t>
      </w:r>
      <w:r w:rsidRPr="001E1FFD">
        <w:rPr>
          <w:rStyle w:val="nobr"/>
          <w:rFonts w:ascii="Times New Roman" w:hAnsi="Times New Roman" w:cs="Times New Roman"/>
          <w:color w:val="auto"/>
          <w:sz w:val="28"/>
          <w:szCs w:val="28"/>
          <w:lang w:val="ru-RU"/>
        </w:rPr>
        <w:t> </w:t>
      </w:r>
    </w:p>
    <w:p w14:paraId="2590B76B" w14:textId="77777777" w:rsidR="00127880" w:rsidRPr="001E1FFD" w:rsidRDefault="00127880" w:rsidP="001E1F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Президент Кыргызской Республики:</w:t>
      </w:r>
    </w:p>
    <w:p w14:paraId="3BD95DB6" w14:textId="77777777" w:rsidR="00127880" w:rsidRPr="001E1FFD" w:rsidRDefault="00127880" w:rsidP="001E1F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1) утверждает и вводит в действие План Гражданской защиты Кыргызской Республики на мирное и военное время;</w:t>
      </w:r>
    </w:p>
    <w:p w14:paraId="1CECE0CB" w14:textId="77777777" w:rsidR="00127880" w:rsidRPr="001E1FFD" w:rsidRDefault="00127880" w:rsidP="001E1F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2) принимает решение о руководстве ликвидацией последствий крупномасштабных чрезвычайных ситуаций и об оказании государственной помощи в случае их возникновения;</w:t>
      </w:r>
    </w:p>
    <w:p w14:paraId="46787EC6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3) осуществляет иные полномочия в области Гражданской защиты в соответствии с Конституцией Кыргызской Республики и иными законодательными актами».</w:t>
      </w:r>
    </w:p>
    <w:p w14:paraId="17A44028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FFD">
        <w:rPr>
          <w:rFonts w:ascii="Times New Roman" w:hAnsi="Times New Roman" w:cs="Times New Roman"/>
          <w:sz w:val="28"/>
          <w:szCs w:val="28"/>
        </w:rPr>
        <w:t>9) в статье 8 слова</w:t>
      </w:r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«Правительством» заменить словами «Кабинетом Министров»;</w:t>
      </w:r>
    </w:p>
    <w:p w14:paraId="133E0A49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 xml:space="preserve">а) в пункте 8 части 4 после слов «организаций» дополнить словами «образовательных учреждений»;  </w:t>
      </w:r>
    </w:p>
    <w:p w14:paraId="4E1D5E7F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Pr="001E1FFD">
        <w:rPr>
          <w:rFonts w:ascii="Times New Roman" w:hAnsi="Times New Roman" w:cs="Times New Roman"/>
          <w:sz w:val="28"/>
          <w:szCs w:val="28"/>
        </w:rPr>
        <w:t>в пункте 10 части 4 после слов «целевых» дополнить словами «учебных»;</w:t>
      </w:r>
    </w:p>
    <w:p w14:paraId="57BF0F05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>в) дополнить пунктами 10-1, 10-2 следующего содержания:</w:t>
      </w:r>
    </w:p>
    <w:p w14:paraId="57B00756" w14:textId="77777777" w:rsidR="00127880" w:rsidRPr="001E1FFD" w:rsidRDefault="00127880" w:rsidP="001E1FFD">
      <w:pPr>
        <w:pStyle w:val="a4"/>
        <w:ind w:firstLine="709"/>
        <w:jc w:val="both"/>
        <w:rPr>
          <w:rFonts w:ascii="Times New Roman" w:hAnsi="Times New Roman"/>
          <w:color w:val="auto"/>
          <w:sz w:val="28"/>
          <w:szCs w:val="28"/>
          <w:lang w:val="ru-RU" w:eastAsia="ru-RU"/>
        </w:rPr>
      </w:pPr>
      <w:r w:rsidRPr="001E1FFD">
        <w:rPr>
          <w:rFonts w:ascii="Times New Roman" w:hAnsi="Times New Roman"/>
          <w:iCs/>
          <w:color w:val="auto"/>
          <w:sz w:val="28"/>
          <w:szCs w:val="28"/>
          <w:bdr w:val="none" w:sz="0" w:space="0" w:color="auto" w:frame="1"/>
          <w:lang w:val="ru-RU" w:eastAsia="ru-RU"/>
        </w:rPr>
        <w:t>«10-1) разрабатывает все необходимые требования в области Гражданской защиты и снижения риска бедствий</w:t>
      </w:r>
      <w:r w:rsidRPr="001E1FFD">
        <w:rPr>
          <w:rFonts w:ascii="Times New Roman" w:hAnsi="Times New Roman"/>
          <w:color w:val="auto"/>
          <w:sz w:val="28"/>
          <w:szCs w:val="28"/>
          <w:lang w:val="ru-RU" w:eastAsia="ru-RU"/>
        </w:rPr>
        <w:t>;</w:t>
      </w:r>
    </w:p>
    <w:p w14:paraId="171643E3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10-2) утверждает учебные программы в области Гражданской защиты, обучения населения способам защиты и действиям при чрезвычайных ситуациях;»</w:t>
      </w:r>
    </w:p>
    <w:p w14:paraId="4C37268B" w14:textId="2A86FA59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>г) в части 5 после слов «специалистов в области Гражданской Защиты» дополнить словами «планов комплектования»</w:t>
      </w:r>
      <w:r w:rsidR="00B03DFA" w:rsidRPr="001E1FF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14:paraId="173EF955" w14:textId="4896A10F" w:rsidR="00B03DFA" w:rsidRPr="001E1FFD" w:rsidRDefault="00B03DFA" w:rsidP="001E1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E1FF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д) </w:t>
      </w:r>
      <w:r w:rsidR="00F12433" w:rsidRPr="001E1FF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 части 6 дополнить пунктом </w:t>
      </w:r>
      <w:r w:rsidR="001B3A34" w:rsidRPr="001E1FF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3-1 следующего содержания: </w:t>
      </w:r>
    </w:p>
    <w:p w14:paraId="06859DDC" w14:textId="5B49209C" w:rsidR="001B3A34" w:rsidRPr="001E1FFD" w:rsidRDefault="001B3A34" w:rsidP="001E1F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1E1FFD">
        <w:rPr>
          <w:rFonts w:ascii="Times New Roman" w:hAnsi="Times New Roman" w:cs="Times New Roman"/>
          <w:sz w:val="28"/>
          <w:szCs w:val="28"/>
        </w:rPr>
        <w:t>3-1) выполнение иных задач в области подготовки и переподготовки специалистов Гражданской защиты</w:t>
      </w:r>
      <w:r w:rsidRPr="001E1FFD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1E1FFD">
        <w:rPr>
          <w:rFonts w:ascii="Times New Roman" w:hAnsi="Times New Roman" w:cs="Times New Roman"/>
          <w:sz w:val="28"/>
          <w:szCs w:val="28"/>
        </w:rPr>
        <w:t>.</w:t>
      </w:r>
    </w:p>
    <w:p w14:paraId="55639F7F" w14:textId="4B9E1E33" w:rsidR="001B3A34" w:rsidRPr="001E1FFD" w:rsidRDefault="001B3A34" w:rsidP="001E1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FFD">
        <w:rPr>
          <w:rFonts w:ascii="Times New Roman" w:hAnsi="Times New Roman" w:cs="Times New Roman"/>
          <w:sz w:val="28"/>
          <w:szCs w:val="28"/>
          <w:lang w:val="ky-KG"/>
        </w:rPr>
        <w:t>е) в части 7</w:t>
      </w:r>
      <w:r w:rsidRPr="001E1FFD">
        <w:rPr>
          <w:rFonts w:ascii="Times New Roman" w:hAnsi="Times New Roman" w:cs="Times New Roman"/>
          <w:sz w:val="28"/>
          <w:szCs w:val="28"/>
        </w:rPr>
        <w:t xml:space="preserve"> слова</w:t>
      </w:r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«Правительством» заменить словами «Кабинетом Министров»;</w:t>
      </w:r>
    </w:p>
    <w:p w14:paraId="7ACE7C7B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>10) в статье 9:</w:t>
      </w:r>
    </w:p>
    <w:p w14:paraId="5E8A80A7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а) в пункте 2 части 2 после слов «Гражданской защите» дополнить словами «эвакуационные комиссии»;</w:t>
      </w:r>
    </w:p>
    <w:p w14:paraId="02767E2F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FFD">
        <w:rPr>
          <w:rFonts w:ascii="Times New Roman" w:hAnsi="Times New Roman" w:cs="Times New Roman"/>
          <w:sz w:val="28"/>
          <w:szCs w:val="28"/>
        </w:rPr>
        <w:t>б) дополнить части 2 пунктом 3-1 следующего содержания:</w:t>
      </w:r>
    </w:p>
    <w:p w14:paraId="16D379B0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«3-1. ежегодно направлять для обучения в образовательные учреждения уполномоченного органа в области Гражданской защиты категории обучаемых согласно плана комплектования;»;</w:t>
      </w:r>
    </w:p>
    <w:p w14:paraId="49F019A6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 xml:space="preserve">в) в пункте 9 </w:t>
      </w:r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«Правительством» заменить словами «Кабинетом Министров»;</w:t>
      </w:r>
    </w:p>
    <w:p w14:paraId="1B14D571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г) в пункте 13 части 2 после слов «требования» дополнить словами «и другие».</w:t>
      </w:r>
    </w:p>
    <w:p w14:paraId="094D0541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11) Статья 10:</w:t>
      </w:r>
    </w:p>
    <w:p w14:paraId="6ACF40BD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 xml:space="preserve">а) слова в название статьи «Обязанности полномочных представительств Правительства Кыргызской Республики в областях» заменить на «Обязанности полномочных представительств Президента Кыргызской Республики в областях»; </w:t>
      </w:r>
    </w:p>
    <w:p w14:paraId="2BF3805B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б) в пункте 1 слова «Правительства» заменить на «Президента» после слов «в областях» дополнить словами «мэрии городов Бишкек и Ош»;</w:t>
      </w:r>
    </w:p>
    <w:p w14:paraId="378FF9E7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в) в пункте 1 части 1 после слов «по Гражданской защите» дополнить словами «и эвакуационные комиссии»;</w:t>
      </w:r>
    </w:p>
    <w:p w14:paraId="2972DA67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г) в части 1 дополнить пунктом 6-1 следующего содержания:</w:t>
      </w:r>
    </w:p>
    <w:p w14:paraId="36315FD6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«6-1 ежегодно направлять для обучения в образовательные учреждения уполномоченного органа в области Гражданской защиты категории обучаемых согласно плана комплектования;»</w:t>
      </w:r>
    </w:p>
    <w:p w14:paraId="1F3653FC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д) в пункте 1 части 2 после слов «по Гражданской защите» дополнить словами «эвакуационные комиссии»;</w:t>
      </w:r>
    </w:p>
    <w:p w14:paraId="0240A9B7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е) в части 2 дополнить пунктом 7-1 следующего содержания:</w:t>
      </w:r>
    </w:p>
    <w:p w14:paraId="05BB89AE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«7-1 ежегодно направлять для обучения в образовательные учреждения уполномоченного органа в области Гражданской защиты категории обучаемых согласно плана комплектования;»;</w:t>
      </w:r>
    </w:p>
    <w:p w14:paraId="069D9489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 xml:space="preserve"> в пункте 13 после слова «Гражданской защите» дополнить словами «и снижению риска бедствий»;</w:t>
      </w:r>
    </w:p>
    <w:p w14:paraId="6657F857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12) в статье 11:</w:t>
      </w:r>
    </w:p>
    <w:p w14:paraId="57DF1579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 xml:space="preserve">а) дополнить пунктом 1-1 в следующего содержания: </w:t>
      </w:r>
    </w:p>
    <w:p w14:paraId="24479D2C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 xml:space="preserve">«1-1). создают комиссии по Гражданской защите, эвакуационные комиссии и координируют их деятельность;»; </w:t>
      </w:r>
    </w:p>
    <w:p w14:paraId="6A656F22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б) дополнить пунктом 6-1 в следующего содержания:</w:t>
      </w:r>
    </w:p>
    <w:p w14:paraId="50655680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«6-1 ежегодно направлять для обучения в образовательные учреждения уполномоченного органа в области Гражданской защиты категории обучаемых согласно плана комплектования;»;</w:t>
      </w:r>
    </w:p>
    <w:p w14:paraId="5AB43C99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в) в пункте 12 после слов «в собственности» дополнить словами «</w:t>
      </w:r>
      <w:r w:rsidRPr="001E1FFD">
        <w:rPr>
          <w:rFonts w:ascii="Times New Roman" w:hAnsi="Times New Roman" w:cs="Times New Roman"/>
          <w:bCs/>
          <w:sz w:val="28"/>
          <w:szCs w:val="28"/>
        </w:rPr>
        <w:t>объекты, территории».</w:t>
      </w:r>
    </w:p>
    <w:p w14:paraId="4F859A17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 xml:space="preserve">13) дополнить статьей 11-1 следующего содержания: </w:t>
      </w:r>
    </w:p>
    <w:p w14:paraId="53753C65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«Статья 11-1. Обязанности образовательных учреждений в области Гражданской защиты</w:t>
      </w:r>
    </w:p>
    <w:p w14:paraId="539AD8F0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Образовательные учреждений на своих объектах:</w:t>
      </w:r>
    </w:p>
    <w:p w14:paraId="58DD22A7" w14:textId="77777777" w:rsidR="004B7A34" w:rsidRPr="001E1FFD" w:rsidRDefault="004B7A34" w:rsidP="001E1F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Статья 11-1. Обязанности образовательных учреждений в области Гражданской защиты</w:t>
      </w:r>
    </w:p>
    <w:p w14:paraId="36874932" w14:textId="77777777" w:rsidR="004B7A34" w:rsidRPr="001E1FFD" w:rsidRDefault="004B7A34" w:rsidP="001E1F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Образовательные учреждений на своих объектах:</w:t>
      </w:r>
    </w:p>
    <w:p w14:paraId="7F0FC58C" w14:textId="77777777" w:rsidR="004B7A34" w:rsidRPr="001E1FFD" w:rsidRDefault="004B7A34" w:rsidP="001E1F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1) содержат в своем штате должность специалиста по Гражданской защите;</w:t>
      </w:r>
    </w:p>
    <w:p w14:paraId="1B1A8984" w14:textId="77777777" w:rsidR="004B7A34" w:rsidRPr="001E1FFD" w:rsidRDefault="004B7A34" w:rsidP="001E1F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 xml:space="preserve">2) создают комиссии по Гражданской защите, эвакуационные комиссии и координируют их деятельность.  </w:t>
      </w:r>
    </w:p>
    <w:p w14:paraId="641A57F4" w14:textId="77777777" w:rsidR="004B7A34" w:rsidRPr="001E1FFD" w:rsidRDefault="004B7A34" w:rsidP="001E1F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3) создают формирования Гражданской защиты и поддерживают их в готовности к проведению мероприятий Гражданской защиты;</w:t>
      </w:r>
    </w:p>
    <w:p w14:paraId="61AD2506" w14:textId="77777777" w:rsidR="004B7A34" w:rsidRPr="001E1FFD" w:rsidRDefault="004B7A34" w:rsidP="001E1F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4) разрабатывают и реализуют планы Гражданской защиты в мирное и военное время;</w:t>
      </w:r>
    </w:p>
    <w:p w14:paraId="4A723AE9" w14:textId="77777777" w:rsidR="004B7A34" w:rsidRPr="001E1FFD" w:rsidRDefault="004B7A34" w:rsidP="001E1F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5) проводят мероприятия по мониторингу, прогнозированию, оценке риска бедствий;</w:t>
      </w:r>
    </w:p>
    <w:p w14:paraId="1B4ACD6B" w14:textId="77777777" w:rsidR="004B7A34" w:rsidRPr="001E1FFD" w:rsidRDefault="004B7A34" w:rsidP="001E1F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6) проводят мероприятия по предупреждению чрезвычайных ситуаций, устойчивому функционированию образовательного учреждения в мирное и военное время;</w:t>
      </w:r>
    </w:p>
    <w:p w14:paraId="1FB7545F" w14:textId="43BD2FAC" w:rsidR="004B7A34" w:rsidRPr="001E1FFD" w:rsidRDefault="004B7A34" w:rsidP="001E1F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7) осуществляют во взаимодействии с уполномоченным государственным органом обучение своих работников способам защиты при возникновении чрезвычайных ситуаций в мирное и</w:t>
      </w:r>
      <w:r w:rsidR="001E1FF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E1FFD">
        <w:rPr>
          <w:rFonts w:ascii="Times New Roman" w:hAnsi="Times New Roman" w:cs="Times New Roman"/>
          <w:sz w:val="28"/>
          <w:szCs w:val="28"/>
        </w:rPr>
        <w:t>военное время;</w:t>
      </w:r>
    </w:p>
    <w:p w14:paraId="572C7376" w14:textId="77777777" w:rsidR="004B7A34" w:rsidRPr="001E1FFD" w:rsidRDefault="004B7A34" w:rsidP="001E1F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 xml:space="preserve">8) ежегодно направлять для обучения в образовательные учреждения уполномоченного органа в области Гражданской защиты категории обучаемых </w:t>
      </w:r>
      <w:proofErr w:type="gramStart"/>
      <w:r w:rsidRPr="001E1FFD">
        <w:rPr>
          <w:rFonts w:ascii="Times New Roman" w:hAnsi="Times New Roman" w:cs="Times New Roman"/>
          <w:sz w:val="28"/>
          <w:szCs w:val="28"/>
        </w:rPr>
        <w:t>согласно плана</w:t>
      </w:r>
      <w:proofErr w:type="gramEnd"/>
      <w:r w:rsidRPr="001E1FFD">
        <w:rPr>
          <w:rFonts w:ascii="Times New Roman" w:hAnsi="Times New Roman" w:cs="Times New Roman"/>
          <w:sz w:val="28"/>
          <w:szCs w:val="28"/>
        </w:rPr>
        <w:t xml:space="preserve"> комплектования. </w:t>
      </w:r>
    </w:p>
    <w:p w14:paraId="5F56637C" w14:textId="77777777" w:rsidR="004B7A34" w:rsidRPr="001E1FFD" w:rsidRDefault="004B7A34" w:rsidP="001E1F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9) создают системы оповещения и обеспечивают их устойчивое функционирование на случай возникновения чрезвычайных ситуаций;</w:t>
      </w:r>
    </w:p>
    <w:p w14:paraId="10338249" w14:textId="77777777" w:rsidR="004B7A34" w:rsidRPr="001E1FFD" w:rsidRDefault="004B7A34" w:rsidP="001E1F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10) создают запасы материально-технических, продовольственных, медицинских, индивидуальных и коллективных средств защиты;</w:t>
      </w:r>
    </w:p>
    <w:p w14:paraId="2319F620" w14:textId="77777777" w:rsidR="004B7A34" w:rsidRPr="001E1FFD" w:rsidRDefault="004B7A34" w:rsidP="001E1F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11) на потенциально опасных объектах обеспечивают персонал и население, проживающее в расчетной зоне распространения чрезвычайных ситуаций, средствами индивидуальной защиты;</w:t>
      </w:r>
    </w:p>
    <w:p w14:paraId="3603E7AB" w14:textId="77777777" w:rsidR="004B7A34" w:rsidRPr="001E1FFD" w:rsidRDefault="004B7A34" w:rsidP="001E1F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12) незамедлительно информируют органы управления Гражданской защиты и население об угрозе и возникновении чрезвычайной ситуации;</w:t>
      </w:r>
    </w:p>
    <w:p w14:paraId="4EDB4DE2" w14:textId="77777777" w:rsidR="004B7A34" w:rsidRPr="001E1FFD" w:rsidRDefault="004B7A34" w:rsidP="001E1F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13) принимают меры по предупреждению и ликвидации последствий чрезвычайных ситуаций на территории своих объектов образовательного учреждения;</w:t>
      </w:r>
    </w:p>
    <w:p w14:paraId="78B07DBA" w14:textId="2E7309B3" w:rsidR="004B7A34" w:rsidRPr="001E1FFD" w:rsidRDefault="004B7A34" w:rsidP="001E1F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14) при необходимости по решению органа управления Гражданской защиты предоставляют имеющиеся в собственности объекты, территории, транспортные средства, материально-технические средства, инструменты и оборудование для выполнения задач по защите населения и территории от чрезвычайных ситуаций.</w:t>
      </w:r>
    </w:p>
    <w:p w14:paraId="225637C2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 xml:space="preserve">14) в абзаце втором части 2 статьи 12 </w:t>
      </w:r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«Правительством» заменить словами «Кабинетом Министров»;</w:t>
      </w:r>
    </w:p>
    <w:p w14:paraId="60A5CB11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15) в статье 13:</w:t>
      </w:r>
    </w:p>
    <w:p w14:paraId="536C30DA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а) в пункте 1 части 2 слова «Премьер-Министр» заменить на слова «Президент»;</w:t>
      </w:r>
    </w:p>
    <w:p w14:paraId="789B07B0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б) в пункте 1 части 2 дополнить вторым абзацем в следующей редакции «Председатель Кабинета Министров Кыргызской Республики является первым заместителем начальника Гражданской защиты Кыргызской Республики.».</w:t>
      </w:r>
    </w:p>
    <w:p w14:paraId="6E82EBBD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 xml:space="preserve">в) в пункте 2 части 2 с </w:t>
      </w:r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«Правительства» заменить словами «Президента»;</w:t>
      </w:r>
    </w:p>
    <w:p w14:paraId="2F9A94CB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16) в статье 14 слово</w:t>
      </w:r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«Правительством» заменить словами «Кабинетом Министров»;</w:t>
      </w:r>
    </w:p>
    <w:p w14:paraId="584AEF36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FFD">
        <w:rPr>
          <w:rFonts w:ascii="Times New Roman" w:hAnsi="Times New Roman" w:cs="Times New Roman"/>
          <w:sz w:val="28"/>
          <w:szCs w:val="28"/>
        </w:rPr>
        <w:t>17)  в статье 15 слово</w:t>
      </w:r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«Правительством» заменить словами «Кабинетом Министров»;</w:t>
      </w:r>
    </w:p>
    <w:p w14:paraId="4DC7BEB0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18) </w:t>
      </w:r>
      <w:r w:rsidRPr="001E1FFD">
        <w:rPr>
          <w:rFonts w:ascii="Times New Roman" w:hAnsi="Times New Roman" w:cs="Times New Roman"/>
          <w:sz w:val="28"/>
          <w:szCs w:val="28"/>
        </w:rPr>
        <w:t>в статье 16</w:t>
      </w:r>
    </w:p>
    <w:p w14:paraId="02EB3823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а) в пункте 2 части 2 слова «Генеральным штабом Вооруженных Сил» заменить на «Министерством обороны»;</w:t>
      </w:r>
    </w:p>
    <w:p w14:paraId="14D55429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б) в пункте 6 части 2 после слов «различного характера, дополнить словами «чрезвычайные происшествия»</w:t>
      </w:r>
    </w:p>
    <w:p w14:paraId="570A5A46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>в) в подпункте 10 пункта 2 после слов «работ в области» дополнить словами «снижения риска бедствий»</w:t>
      </w:r>
    </w:p>
    <w:p w14:paraId="433614CF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 xml:space="preserve">19) дополнить статьей 17-1 следующего содержания: </w:t>
      </w:r>
    </w:p>
    <w:p w14:paraId="0CC919D3" w14:textId="77777777" w:rsidR="00127880" w:rsidRPr="001E1FFD" w:rsidRDefault="00127880" w:rsidP="001E1FFD">
      <w:pPr>
        <w:pStyle w:val="a5"/>
        <w:shd w:val="clear" w:color="auto" w:fill="FFFFFF"/>
        <w:spacing w:before="0" w:beforeAutospacing="0" w:after="0" w:afterAutospacing="0"/>
        <w:ind w:firstLine="709"/>
        <w:jc w:val="both"/>
        <w:outlineLvl w:val="1"/>
        <w:rPr>
          <w:kern w:val="36"/>
          <w:sz w:val="28"/>
          <w:szCs w:val="28"/>
          <w:lang w:val="ru-RU"/>
        </w:rPr>
      </w:pPr>
      <w:r w:rsidRPr="001E1FFD">
        <w:rPr>
          <w:sz w:val="28"/>
          <w:szCs w:val="28"/>
          <w:lang w:val="ru-RU"/>
        </w:rPr>
        <w:t>«</w:t>
      </w:r>
      <w:r w:rsidRPr="001E1FFD">
        <w:rPr>
          <w:kern w:val="36"/>
          <w:sz w:val="28"/>
          <w:szCs w:val="28"/>
          <w:lang w:val="ru-RU"/>
        </w:rPr>
        <w:t>Статья 17-1. Привлечение Вооруженных Сил Кыргызской Республики, других войск и воинских формирований для ликвидации чрезвычайных ситуаций</w:t>
      </w:r>
    </w:p>
    <w:p w14:paraId="19F07837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 xml:space="preserve">Для ликвидации чрезвычайных ситуаций могут </w:t>
      </w:r>
      <w:hyperlink r:id="rId7" w:anchor="dst100012" w:history="1">
        <w:r w:rsidRPr="001E1FFD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привлекаться</w:t>
        </w:r>
      </w:hyperlink>
      <w:r w:rsidRPr="001E1FFD">
        <w:rPr>
          <w:rFonts w:ascii="Times New Roman" w:hAnsi="Times New Roman" w:cs="Times New Roman"/>
          <w:sz w:val="28"/>
          <w:szCs w:val="28"/>
        </w:rPr>
        <w:t xml:space="preserve"> специально подготовленные силы и средства Вооруженных Сил Кыргызской Республики, других войск и воинских формирований. </w:t>
      </w:r>
    </w:p>
    <w:p w14:paraId="3940912D" w14:textId="77777777" w:rsidR="00127880" w:rsidRPr="001E1FFD" w:rsidRDefault="00A732D8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127880" w:rsidRPr="001E1FFD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Порядок</w:t>
        </w:r>
      </w:hyperlink>
      <w:r w:rsidR="00127880" w:rsidRPr="001E1FFD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27880" w:rsidRPr="001E1FFD">
        <w:rPr>
          <w:rFonts w:ascii="Times New Roman" w:hAnsi="Times New Roman" w:cs="Times New Roman"/>
          <w:sz w:val="28"/>
          <w:szCs w:val="28"/>
        </w:rPr>
        <w:t>их привлечения определяется в соответствии с законодательством Кыргызской Республики.».</w:t>
      </w:r>
    </w:p>
    <w:p w14:paraId="7D0E31DA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FFD">
        <w:rPr>
          <w:rFonts w:ascii="Times New Roman" w:hAnsi="Times New Roman" w:cs="Times New Roman"/>
          <w:sz w:val="28"/>
          <w:szCs w:val="28"/>
        </w:rPr>
        <w:t>20) в статье 18 слова</w:t>
      </w:r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«Правительством» заменить словами «Кабинетом Министров»;</w:t>
      </w:r>
    </w:p>
    <w:p w14:paraId="249B757A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части 1 после слов «чрезвычайных ситуаций» дополнить словами «снижению риска бедствий»;</w:t>
      </w:r>
    </w:p>
    <w:p w14:paraId="7AF697C4" w14:textId="77777777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в абзаце втором части 2 «чрезвычайных ситуаций» дополнить словами «снижению риска бедствий»; </w:t>
      </w:r>
    </w:p>
    <w:p w14:paraId="7E01F5DC" w14:textId="5010B7CF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FFD">
        <w:rPr>
          <w:rFonts w:ascii="Times New Roman" w:hAnsi="Times New Roman" w:cs="Times New Roman"/>
          <w:sz w:val="28"/>
          <w:szCs w:val="28"/>
        </w:rPr>
        <w:t xml:space="preserve">21) в статье 20 после слов «Гражданской защиты» дополнить словами </w:t>
      </w:r>
      <w:r w:rsidR="0043413F" w:rsidRPr="001E1FFD">
        <w:rPr>
          <w:rFonts w:ascii="Times New Roman" w:hAnsi="Times New Roman" w:cs="Times New Roman"/>
          <w:sz w:val="28"/>
          <w:szCs w:val="28"/>
          <w:lang w:val="ky-KG"/>
        </w:rPr>
        <w:t xml:space="preserve">               </w:t>
      </w:r>
      <w:proofErr w:type="gramStart"/>
      <w:r w:rsidR="0043413F" w:rsidRPr="001E1FFD"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  <w:r w:rsidRPr="001E1FFD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1E1FFD">
        <w:rPr>
          <w:rFonts w:ascii="Times New Roman" w:hAnsi="Times New Roman" w:cs="Times New Roman"/>
          <w:sz w:val="28"/>
          <w:szCs w:val="28"/>
        </w:rPr>
        <w:t>,снижения риска бедствий,»</w:t>
      </w:r>
    </w:p>
    <w:p w14:paraId="2C420497" w14:textId="5B112DAE" w:rsidR="00127880" w:rsidRPr="001E1FFD" w:rsidRDefault="00127880" w:rsidP="001E1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E1FFD">
        <w:rPr>
          <w:rFonts w:ascii="Times New Roman" w:hAnsi="Times New Roman" w:cs="Times New Roman"/>
          <w:sz w:val="28"/>
          <w:szCs w:val="28"/>
        </w:rPr>
        <w:t>22) в статье 21 слова</w:t>
      </w:r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«Правительством» заменить словами «Кабинетом Министров»</w:t>
      </w:r>
      <w:r w:rsidR="001E1FFD" w:rsidRPr="001E1FF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14:paraId="7BB6DE82" w14:textId="77777777" w:rsidR="00127880" w:rsidRPr="001E1FFD" w:rsidRDefault="00127880" w:rsidP="001278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831046" w14:textId="77777777" w:rsidR="00127880" w:rsidRPr="001E1FFD" w:rsidRDefault="00127880" w:rsidP="00127880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1F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2</w:t>
      </w:r>
    </w:p>
    <w:p w14:paraId="0C140867" w14:textId="77777777" w:rsidR="00127880" w:rsidRPr="001E1FFD" w:rsidRDefault="00127880" w:rsidP="00127880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FF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Закон вступает в силу по истечении десяти дней со дня официального опубликования.</w:t>
      </w:r>
    </w:p>
    <w:p w14:paraId="77930904" w14:textId="77777777" w:rsidR="00127880" w:rsidRPr="001E1FFD" w:rsidRDefault="00127880" w:rsidP="00127880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94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2"/>
        <w:gridCol w:w="2729"/>
        <w:gridCol w:w="2652"/>
      </w:tblGrid>
      <w:tr w:rsidR="00127880" w:rsidRPr="001E1FFD" w14:paraId="7873B851" w14:textId="77777777" w:rsidTr="0009558D">
        <w:tc>
          <w:tcPr>
            <w:tcW w:w="2145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5ECDE818" w14:textId="77777777" w:rsidR="00127880" w:rsidRPr="001E1FFD" w:rsidRDefault="00127880" w:rsidP="0009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1FF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Президент </w:t>
            </w:r>
          </w:p>
        </w:tc>
        <w:tc>
          <w:tcPr>
            <w:tcW w:w="14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DD47C" w14:textId="77777777" w:rsidR="00127880" w:rsidRPr="001E1FFD" w:rsidRDefault="00127880" w:rsidP="0009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0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DD64DF" w14:textId="77777777" w:rsidR="00127880" w:rsidRPr="001E1FFD" w:rsidRDefault="00127880" w:rsidP="0009558D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1E1FF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С.Н.Жапаров</w:t>
            </w:r>
            <w:proofErr w:type="spellEnd"/>
          </w:p>
        </w:tc>
      </w:tr>
    </w:tbl>
    <w:p w14:paraId="0A72FEA1" w14:textId="77777777" w:rsidR="00127880" w:rsidRPr="001E1FFD" w:rsidRDefault="00127880" w:rsidP="0012788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89F1C0F" w14:textId="77777777" w:rsidR="00127880" w:rsidRPr="001E1FFD" w:rsidRDefault="00127880" w:rsidP="00127880">
      <w:pPr>
        <w:rPr>
          <w:rFonts w:ascii="Times New Roman" w:hAnsi="Times New Roman" w:cs="Times New Roman"/>
        </w:rPr>
      </w:pPr>
      <w:r w:rsidRPr="001E1FFD">
        <w:rPr>
          <w:rFonts w:ascii="Times New Roman" w:hAnsi="Times New Roman" w:cs="Times New Roman"/>
        </w:rPr>
        <w:t>Министр                      ____________________    Б</w:t>
      </w:r>
      <w:r w:rsidRPr="001E1FFD">
        <w:rPr>
          <w:rFonts w:ascii="Times New Roman" w:hAnsi="Times New Roman" w:cs="Times New Roman"/>
          <w:lang w:val="ky-KG"/>
        </w:rPr>
        <w:t>.Э.</w:t>
      </w:r>
      <w:r w:rsidRPr="001E1FFD">
        <w:rPr>
          <w:rFonts w:ascii="Times New Roman" w:hAnsi="Times New Roman" w:cs="Times New Roman"/>
        </w:rPr>
        <w:t xml:space="preserve"> </w:t>
      </w:r>
      <w:proofErr w:type="spellStart"/>
      <w:r w:rsidRPr="001E1FFD">
        <w:rPr>
          <w:rFonts w:ascii="Times New Roman" w:hAnsi="Times New Roman" w:cs="Times New Roman"/>
        </w:rPr>
        <w:t>Ажикеев</w:t>
      </w:r>
      <w:proofErr w:type="spellEnd"/>
      <w:r w:rsidRPr="001E1FFD">
        <w:rPr>
          <w:rFonts w:ascii="Times New Roman" w:hAnsi="Times New Roman" w:cs="Times New Roman"/>
        </w:rPr>
        <w:t xml:space="preserve">                  </w:t>
      </w:r>
      <w:proofErr w:type="gramStart"/>
      <w:r w:rsidRPr="001E1FFD">
        <w:rPr>
          <w:rFonts w:ascii="Times New Roman" w:hAnsi="Times New Roman" w:cs="Times New Roman"/>
        </w:rPr>
        <w:t xml:space="preserve">   «</w:t>
      </w:r>
      <w:proofErr w:type="gramEnd"/>
      <w:r w:rsidRPr="001E1FFD">
        <w:rPr>
          <w:rFonts w:ascii="Times New Roman" w:hAnsi="Times New Roman" w:cs="Times New Roman"/>
        </w:rPr>
        <w:t>____»  ________  2021 г.</w:t>
      </w:r>
    </w:p>
    <w:p w14:paraId="0B0466C9" w14:textId="77777777" w:rsidR="00127880" w:rsidRPr="001E1FFD" w:rsidRDefault="00127880" w:rsidP="00127880">
      <w:pPr>
        <w:rPr>
          <w:rFonts w:ascii="Times New Roman" w:eastAsia="Times New Roman" w:hAnsi="Times New Roman" w:cs="Times New Roman"/>
          <w:lang w:eastAsia="ru-RU"/>
        </w:rPr>
      </w:pPr>
      <w:r w:rsidRPr="001E1FFD">
        <w:rPr>
          <w:rFonts w:ascii="Times New Roman" w:hAnsi="Times New Roman" w:cs="Times New Roman"/>
        </w:rPr>
        <w:t>Начальник УПО         ____________________    Н.</w:t>
      </w:r>
      <w:r w:rsidRPr="001E1FFD">
        <w:rPr>
          <w:rFonts w:ascii="Times New Roman" w:hAnsi="Times New Roman" w:cs="Times New Roman"/>
          <w:lang w:val="ky-KG"/>
        </w:rPr>
        <w:t>Т.</w:t>
      </w:r>
      <w:proofErr w:type="spellStart"/>
      <w:r w:rsidRPr="001E1FFD">
        <w:rPr>
          <w:rFonts w:ascii="Times New Roman" w:hAnsi="Times New Roman" w:cs="Times New Roman"/>
        </w:rPr>
        <w:t>Тыналиева</w:t>
      </w:r>
      <w:proofErr w:type="spellEnd"/>
      <w:r w:rsidRPr="001E1FFD">
        <w:rPr>
          <w:rFonts w:ascii="Times New Roman" w:hAnsi="Times New Roman" w:cs="Times New Roman"/>
        </w:rPr>
        <w:t xml:space="preserve">               </w:t>
      </w:r>
      <w:proofErr w:type="gramStart"/>
      <w:r w:rsidRPr="001E1FFD">
        <w:rPr>
          <w:rFonts w:ascii="Times New Roman" w:hAnsi="Times New Roman" w:cs="Times New Roman"/>
        </w:rPr>
        <w:t xml:space="preserve">   «</w:t>
      </w:r>
      <w:proofErr w:type="gramEnd"/>
      <w:r w:rsidRPr="001E1FFD">
        <w:rPr>
          <w:rFonts w:ascii="Times New Roman" w:hAnsi="Times New Roman" w:cs="Times New Roman"/>
        </w:rPr>
        <w:t>____»  ________  2021 г.</w:t>
      </w:r>
    </w:p>
    <w:p w14:paraId="6952D1C3" w14:textId="77777777" w:rsidR="00536BE0" w:rsidRPr="001E1FFD" w:rsidRDefault="00536BE0">
      <w:pPr>
        <w:rPr>
          <w:sz w:val="28"/>
          <w:szCs w:val="28"/>
        </w:rPr>
      </w:pPr>
    </w:p>
    <w:sectPr w:rsidR="00536BE0" w:rsidRPr="001E1FFD" w:rsidSect="000A1C16">
      <w:footerReference w:type="default" r:id="rId9"/>
      <w:pgSz w:w="11906" w:h="16838"/>
      <w:pgMar w:top="964" w:right="851" w:bottom="96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03AC0" w14:textId="77777777" w:rsidR="00A732D8" w:rsidRDefault="00A732D8">
      <w:pPr>
        <w:spacing w:after="0" w:line="240" w:lineRule="auto"/>
      </w:pPr>
      <w:r>
        <w:separator/>
      </w:r>
    </w:p>
  </w:endnote>
  <w:endnote w:type="continuationSeparator" w:id="0">
    <w:p w14:paraId="4966D32F" w14:textId="77777777" w:rsidR="00A732D8" w:rsidRDefault="00A732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6725011"/>
      <w:docPartObj>
        <w:docPartGallery w:val="Page Numbers (Bottom of Page)"/>
        <w:docPartUnique/>
      </w:docPartObj>
    </w:sdtPr>
    <w:sdtEndPr/>
    <w:sdtContent>
      <w:p w14:paraId="42E7DFE5" w14:textId="77777777" w:rsidR="00996FCD" w:rsidRDefault="00127880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14:paraId="54853AD8" w14:textId="77777777" w:rsidR="00996FCD" w:rsidRDefault="00A732D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00239" w14:textId="77777777" w:rsidR="00A732D8" w:rsidRDefault="00A732D8">
      <w:pPr>
        <w:spacing w:after="0" w:line="240" w:lineRule="auto"/>
      </w:pPr>
      <w:r>
        <w:separator/>
      </w:r>
    </w:p>
  </w:footnote>
  <w:footnote w:type="continuationSeparator" w:id="0">
    <w:p w14:paraId="541A5742" w14:textId="77777777" w:rsidR="00A732D8" w:rsidRDefault="00A732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F25"/>
    <w:rsid w:val="000E2C60"/>
    <w:rsid w:val="00127880"/>
    <w:rsid w:val="001B3A34"/>
    <w:rsid w:val="001E1FFD"/>
    <w:rsid w:val="0043413F"/>
    <w:rsid w:val="00457F25"/>
    <w:rsid w:val="004B7A34"/>
    <w:rsid w:val="00536BE0"/>
    <w:rsid w:val="00A732D8"/>
    <w:rsid w:val="00B03DFA"/>
    <w:rsid w:val="00CE0169"/>
    <w:rsid w:val="00F12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0244C"/>
  <w15:chartTrackingRefBased/>
  <w15:docId w15:val="{5FDB3188-5C8E-48CC-8FD7-5C48405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7880"/>
    <w:pPr>
      <w:spacing w:after="200" w:line="276" w:lineRule="auto"/>
    </w:pPr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127880"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ky" w:eastAsia="k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788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ky" w:eastAsia="ky"/>
    </w:rPr>
  </w:style>
  <w:style w:type="character" w:styleId="a3">
    <w:name w:val="Hyperlink"/>
    <w:basedOn w:val="a0"/>
    <w:uiPriority w:val="99"/>
    <w:semiHidden/>
    <w:unhideWhenUsed/>
    <w:rsid w:val="00127880"/>
    <w:rPr>
      <w:color w:val="0000FF"/>
      <w:u w:val="single"/>
    </w:rPr>
  </w:style>
  <w:style w:type="character" w:customStyle="1" w:styleId="hl">
    <w:name w:val="hl"/>
    <w:basedOn w:val="a0"/>
    <w:rsid w:val="00127880"/>
  </w:style>
  <w:style w:type="character" w:customStyle="1" w:styleId="nobr">
    <w:name w:val="nobr"/>
    <w:basedOn w:val="a0"/>
    <w:rsid w:val="00127880"/>
  </w:style>
  <w:style w:type="paragraph" w:styleId="a4">
    <w:name w:val="No Spacing"/>
    <w:uiPriority w:val="1"/>
    <w:qFormat/>
    <w:rsid w:val="00127880"/>
    <w:pPr>
      <w:widowControl w:val="0"/>
      <w:spacing w:after="0" w:line="240" w:lineRule="auto"/>
    </w:pPr>
    <w:rPr>
      <w:rFonts w:ascii="Arial Unicode MS" w:eastAsia="Arial Unicode MS" w:hAnsi="Arial Unicode MS" w:cs="Times New Roman"/>
      <w:color w:val="000000"/>
      <w:sz w:val="24"/>
      <w:szCs w:val="24"/>
      <w:lang w:val="ky" w:eastAsia="ky"/>
    </w:rPr>
  </w:style>
  <w:style w:type="paragraph" w:styleId="a5">
    <w:name w:val="Normal (Web)"/>
    <w:basedOn w:val="a"/>
    <w:uiPriority w:val="99"/>
    <w:semiHidden/>
    <w:unhideWhenUsed/>
    <w:rsid w:val="00127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ky" w:eastAsia="ky"/>
    </w:rPr>
  </w:style>
  <w:style w:type="paragraph" w:styleId="a6">
    <w:name w:val="footer"/>
    <w:basedOn w:val="a"/>
    <w:link w:val="a7"/>
    <w:uiPriority w:val="99"/>
    <w:unhideWhenUsed/>
    <w:rsid w:val="00127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27880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5295/6dfe3e90ef03afe09b0dbefb2468cdab0ebc4a5d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/document/cons_doc_LAW_346848/56d645497eb0a0f0d7b34f46bf618586d065c658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131140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2204</Words>
  <Characters>12566</Characters>
  <Application>Microsoft Office Word</Application>
  <DocSecurity>0</DocSecurity>
  <Lines>104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«Статья 7-1. Полномочия Президента Кыргызской Республики  </vt:lpstr>
      <vt:lpstr>    «Статья 17-1. Привлечение Вооруженных Сил Кыргызской Республики, других войск и </vt:lpstr>
    </vt:vector>
  </TitlesOfParts>
  <Company/>
  <LinksUpToDate>false</LinksUpToDate>
  <CharactersWithSpaces>14741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Дастан Абдраев</dc:creator>
  <cp:keywords/>
  <dc:description/>
  <cp:lastModifiedBy>Дастан Абдраев</cp:lastModifiedBy>
  <cp:revision>4</cp:revision>
  <dcterms:created xsi:type="dcterms:W3CDTF">2021-11-05T08:58:00Z</dcterms:created>
  <dcterms:modified xsi:type="dcterms:W3CDTF">2021-11-05T19:35:00Z</dcterms:modified>
</cp:coreProperties>
</file>